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61" w:rsidRDefault="00040A61" w:rsidP="00040A61">
      <w:r>
        <w:t xml:space="preserve">Принято на общем  собрании </w:t>
      </w:r>
      <w:proofErr w:type="gramStart"/>
      <w:r>
        <w:t>трудового</w:t>
      </w:r>
      <w:proofErr w:type="gramEnd"/>
      <w:r>
        <w:t xml:space="preserve">             </w:t>
      </w:r>
    </w:p>
    <w:p w:rsidR="00040A61" w:rsidRDefault="00040A61" w:rsidP="00040A61">
      <w:r>
        <w:t>коллектива МАДОУ «Детский сад № 9»</w:t>
      </w:r>
    </w:p>
    <w:p w:rsidR="00040A61" w:rsidRDefault="00040A61" w:rsidP="00040A61">
      <w:r>
        <w:t>Протокол  от  21. 05. 2015 г.  № 2</w:t>
      </w:r>
    </w:p>
    <w:p w:rsidR="00040A61" w:rsidRDefault="00040A61" w:rsidP="00040A61"/>
    <w:p w:rsidR="00040A61" w:rsidRDefault="00040A61" w:rsidP="00040A61">
      <w:proofErr w:type="spellStart"/>
      <w:r>
        <w:t>Утверждено:___________О.А.Сюзева</w:t>
      </w:r>
      <w:proofErr w:type="spellEnd"/>
    </w:p>
    <w:p w:rsidR="00040A61" w:rsidRDefault="00040A61" w:rsidP="00040A61">
      <w:r>
        <w:t>Руководитель  МАДОУ «Детский сад № 9»</w:t>
      </w:r>
    </w:p>
    <w:p w:rsidR="00040A61" w:rsidRDefault="00040A61" w:rsidP="00040A61">
      <w:r>
        <w:t>Приказ от  25. 05.2015 г.  №  55</w:t>
      </w:r>
    </w:p>
    <w:p w:rsidR="00040A61" w:rsidRDefault="00040A61" w:rsidP="00040A61"/>
    <w:p w:rsidR="00040A61" w:rsidRDefault="00040A61" w:rsidP="00040A61">
      <w:r>
        <w:t xml:space="preserve">Согласовано: </w:t>
      </w:r>
      <w:proofErr w:type="spellStart"/>
      <w:r>
        <w:t>________________Л.В.Самарина</w:t>
      </w:r>
      <w:proofErr w:type="spellEnd"/>
    </w:p>
    <w:p w:rsidR="00040A61" w:rsidRDefault="00040A61" w:rsidP="00040A61">
      <w:r>
        <w:t>Председатель ПО  МАДОУ  «Детский сад № 9»</w:t>
      </w:r>
    </w:p>
    <w:p w:rsidR="00040A61" w:rsidRDefault="00040A61" w:rsidP="00040A61">
      <w:pPr>
        <w:pStyle w:val="a3"/>
        <w:shd w:val="clear" w:color="auto" w:fill="FFFFFF"/>
        <w:spacing w:after="0" w:line="240" w:lineRule="auto"/>
        <w:rPr>
          <w:rFonts w:eastAsia="Times New Roman" w:cs="Times New Roman"/>
          <w:b/>
          <w:spacing w:val="-15"/>
        </w:rPr>
      </w:pPr>
    </w:p>
    <w:p w:rsidR="00040A61" w:rsidRDefault="00040A61" w:rsidP="00040A61">
      <w:pPr>
        <w:pStyle w:val="a3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pacing w:val="-15"/>
        </w:rPr>
      </w:pPr>
    </w:p>
    <w:p w:rsidR="00040A61" w:rsidRDefault="00040A61" w:rsidP="00040A61">
      <w:pPr>
        <w:pStyle w:val="a3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pacing w:val="-15"/>
        </w:rPr>
        <w:t>ПОЛОЖЕНИЕ</w:t>
      </w:r>
    </w:p>
    <w:p w:rsidR="00040A61" w:rsidRDefault="00040A61" w:rsidP="00040A61">
      <w:pPr>
        <w:pStyle w:val="a3"/>
        <w:shd w:val="clear" w:color="auto" w:fill="FFFFFF"/>
        <w:spacing w:after="0" w:line="240" w:lineRule="auto"/>
        <w:ind w:left="38"/>
        <w:jc w:val="center"/>
      </w:pPr>
      <w:r>
        <w:rPr>
          <w:rFonts w:eastAsia="Times New Roman" w:cs="Times New Roman"/>
          <w:b/>
          <w:bCs/>
        </w:rPr>
        <w:t xml:space="preserve"> </w:t>
      </w:r>
    </w:p>
    <w:p w:rsidR="00040A61" w:rsidRDefault="00040A61" w:rsidP="00040A61">
      <w:pPr>
        <w:shd w:val="clear" w:color="auto" w:fill="FFFFFF"/>
        <w:tabs>
          <w:tab w:val="left" w:pos="9355"/>
        </w:tabs>
        <w:ind w:right="-5"/>
        <w:jc w:val="center"/>
      </w:pPr>
      <w:r>
        <w:rPr>
          <w:b/>
          <w:bCs/>
          <w:color w:val="000000"/>
          <w:spacing w:val="3"/>
        </w:rPr>
        <w:t>о комиссии по противодействию коррупции</w:t>
      </w:r>
      <w:r>
        <w:rPr>
          <w:b/>
          <w:bCs/>
          <w:color w:val="000000"/>
        </w:rPr>
        <w:t xml:space="preserve"> МАДОУ Детский сад комбинированного вида №9 "Улыбка" </w:t>
      </w:r>
    </w:p>
    <w:p w:rsidR="00040A61" w:rsidRDefault="00040A61" w:rsidP="00040A61">
      <w:pPr>
        <w:pStyle w:val="msonormalcxspmiddle"/>
        <w:shd w:val="clear" w:color="auto" w:fill="FFFFFF"/>
        <w:spacing w:before="278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7"/>
        </w:rPr>
        <w:t>1. Общие положения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 xml:space="preserve">противодействию коррупции (далее — Комиссия) в МАДОУ Детский сад комбинированного вида №9 "Улыбка" 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283" w:beforeAutospacing="0" w:after="0" w:afterAutospacing="0"/>
        <w:contextualSpacing/>
        <w:jc w:val="both"/>
        <w:rPr>
          <w:color w:val="000000"/>
          <w:spacing w:val="-15"/>
        </w:rPr>
      </w:pPr>
      <w:r>
        <w:rPr>
          <w:color w:val="000000"/>
          <w:spacing w:val="-3"/>
        </w:rPr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РФ, в том числе Законом РФ от 25.12.2008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>
        <w:rPr>
          <w:color w:val="000000"/>
          <w:spacing w:val="-5"/>
        </w:rPr>
        <w:t>образованию, решениями педагогического совета</w:t>
      </w:r>
      <w:r>
        <w:rPr>
          <w:color w:val="000000"/>
          <w:spacing w:val="-3"/>
        </w:rPr>
        <w:t xml:space="preserve">, другими нормативными правовыми актами дошкольного учреждения, а также </w:t>
      </w:r>
      <w:r>
        <w:rPr>
          <w:color w:val="000000"/>
          <w:spacing w:val="-6"/>
        </w:rPr>
        <w:t>настоящим Положением.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систематически осуществляет ком</w:t>
      </w:r>
      <w:r>
        <w:rPr>
          <w:color w:val="000000"/>
          <w:spacing w:val="-3"/>
        </w:rPr>
        <w:softHyphen/>
        <w:t xml:space="preserve">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spacing w:val="-3"/>
        </w:rPr>
        <w:t>выработке оптимальных механизмов защиты от проникновения коррупции в детском саду, сниже</w:t>
      </w:r>
      <w:r>
        <w:rPr>
          <w:color w:val="000000"/>
          <w:spacing w:val="-3"/>
        </w:rPr>
        <w:softHyphen/>
        <w:t xml:space="preserve">нию </w:t>
      </w:r>
      <w:r>
        <w:rPr>
          <w:color w:val="000000"/>
          <w:spacing w:val="-5"/>
        </w:rPr>
        <w:t>в нем коррупционных рисков;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созданию единой общей системы мониторинга дошкольного учреждения и информирования  сотрудников </w:t>
      </w:r>
      <w:r>
        <w:rPr>
          <w:color w:val="000000"/>
          <w:spacing w:val="-5"/>
        </w:rPr>
        <w:t>по проблемам коррупции;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</w:rPr>
      </w:pP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пропаганде и воспитанию;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2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 xml:space="preserve">рупции в целях выработки у сотрудников и родителей/законных представителей обучающихся (воспитанников) навыков </w:t>
      </w:r>
      <w:proofErr w:type="spellStart"/>
      <w:r>
        <w:rPr>
          <w:color w:val="000000"/>
          <w:spacing w:val="-4"/>
        </w:rPr>
        <w:t>антикоррупцион</w:t>
      </w:r>
      <w:r>
        <w:rPr>
          <w:color w:val="000000"/>
          <w:spacing w:val="-4"/>
        </w:rPr>
        <w:softHyphen/>
        <w:t>ного</w:t>
      </w:r>
      <w:proofErr w:type="spellEnd"/>
      <w:r>
        <w:rPr>
          <w:color w:val="000000"/>
          <w:spacing w:val="-4"/>
        </w:rPr>
        <w:t xml:space="preserve">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4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Коррупционное правонарушение - как отдельное проявление коррупции, влекущее за </w:t>
      </w:r>
      <w:r>
        <w:rPr>
          <w:color w:val="000000"/>
          <w:spacing w:val="-3"/>
        </w:rPr>
        <w:lastRenderedPageBreak/>
        <w:t>собой дисциплинарную, административную, уголовную или иную ответственность.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Субъекты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 xml:space="preserve">ние и реализацию мер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политики, граждане. В дошкольном учреждении субъек</w:t>
      </w:r>
      <w:r>
        <w:rPr>
          <w:color w:val="000000"/>
          <w:spacing w:val="-3"/>
        </w:rPr>
        <w:softHyphen/>
        <w:t xml:space="preserve">тами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политики являются: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педагогический коллектив, учебно-вспомогательный персонал и обслуживаю</w:t>
      </w:r>
      <w:r>
        <w:rPr>
          <w:color w:val="000000"/>
          <w:spacing w:val="-3"/>
        </w:rPr>
        <w:softHyphen/>
        <w:t xml:space="preserve">щий </w:t>
      </w:r>
      <w:r>
        <w:rPr>
          <w:color w:val="000000"/>
          <w:spacing w:val="-6"/>
        </w:rPr>
        <w:t>персонал;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>обучающиеся (воспитанники) и их родители/законные представители;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>нии образовательных услуг дошкольным учреждением.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 xml:space="preserve">Предупреждение коррупции - деятельность субъектов </w:t>
      </w:r>
      <w:proofErr w:type="spellStart"/>
      <w:r>
        <w:rPr>
          <w:color w:val="000000"/>
          <w:spacing w:val="-4"/>
        </w:rPr>
        <w:t>антикоррупционной</w:t>
      </w:r>
      <w:proofErr w:type="spellEnd"/>
      <w:r>
        <w:rPr>
          <w:color w:val="000000"/>
          <w:spacing w:val="-4"/>
        </w:rPr>
        <w:t xml:space="preserve">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040A61" w:rsidRDefault="00040A61" w:rsidP="00040A61">
      <w:pPr>
        <w:pStyle w:val="msonormalcxspmiddlecxspmiddle"/>
        <w:shd w:val="clear" w:color="auto" w:fill="FFFFFF"/>
        <w:spacing w:before="288" w:beforeAutospacing="0" w:after="200" w:afterAutospacing="0"/>
        <w:ind w:left="19"/>
        <w:contextualSpacing/>
        <w:jc w:val="both"/>
      </w:pPr>
      <w:r>
        <w:rPr>
          <w:b/>
          <w:bCs/>
          <w:color w:val="000000"/>
          <w:spacing w:val="7"/>
        </w:rPr>
        <w:t>2. Задачи Комиссии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дошкольного учреждения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дошкольном учреждении.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дошкольного учреждения.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29"/>
        <w:contextualSpacing/>
        <w:jc w:val="both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  <w:spacing w:val="-6"/>
        </w:rPr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Состав членов Комиссии </w:t>
      </w:r>
      <w:r>
        <w:rPr>
          <w:color w:val="000000"/>
          <w:spacing w:val="-3"/>
        </w:rPr>
        <w:t xml:space="preserve">рассматривается и утверждается на общем собрании коллектива дошкольного учреждения. Ход рассмотрения и </w:t>
      </w:r>
      <w:r>
        <w:rPr>
          <w:color w:val="000000"/>
          <w:spacing w:val="-4"/>
        </w:rPr>
        <w:t>принятое решение фиксируется в протоколе,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заведующего.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педагогического состава;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от Наблюдательного совета;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представитель профсоюзного комитета работников дошкольного учреждения.</w:t>
      </w:r>
    </w:p>
    <w:p w:rsidR="00040A61" w:rsidRDefault="00040A61" w:rsidP="00040A61">
      <w:pPr>
        <w:pStyle w:val="msonormalcxspmiddlecxspmiddle"/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Председателем Комиссии является заведующий дошкольным учреждением.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 а также проектов его решений;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  <w:t>лами.</w:t>
      </w: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 дошкольного учреждения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442"/>
        </w:tabs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дошкольного учреждения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spacing w:val="-3"/>
        </w:rPr>
        <w:t>антикоррупционной</w:t>
      </w:r>
      <w:proofErr w:type="spellEnd"/>
      <w:r>
        <w:rPr>
          <w:color w:val="000000"/>
          <w:spacing w:val="-3"/>
        </w:rPr>
        <w:t xml:space="preserve">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дошкольном учреждении.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1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внесению дополнений в локальные нормативные 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040A61" w:rsidRDefault="00040A61" w:rsidP="00040A61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4.6.В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040A61" w:rsidRDefault="00040A61" w:rsidP="00040A61">
      <w:pPr>
        <w:pStyle w:val="msonormalcxspmiddle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4.7.Решения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5. Председатель Комиссии</w:t>
      </w:r>
    </w:p>
    <w:p w:rsidR="00040A61" w:rsidRDefault="00040A61" w:rsidP="00040A61">
      <w:pPr>
        <w:pStyle w:val="msonormalcxspmiddlecxspmiddle"/>
        <w:shd w:val="clear" w:color="auto" w:fill="FFFFFF"/>
        <w:spacing w:before="269" w:beforeAutospacing="0" w:after="200" w:afterAutospacing="0"/>
        <w:ind w:left="14"/>
        <w:contextualSpacing/>
        <w:jc w:val="both"/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Определяет место, время проведения и повестку дня заседания Комиссии,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Информирует педагогический совет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дошкольном учреждении.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>осуществляет контроль над их выполнением.</w:t>
      </w:r>
    </w:p>
    <w:p w:rsidR="00040A61" w:rsidRDefault="00040A61" w:rsidP="00040A61">
      <w:pPr>
        <w:pStyle w:val="msonormalcxspmiddlecxspmiddle"/>
        <w:widowControl w:val="0"/>
        <w:numPr>
          <w:ilvl w:val="0"/>
          <w:numId w:val="1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040A61" w:rsidRDefault="00040A61" w:rsidP="00040A61">
      <w:pPr>
        <w:pStyle w:val="msonormalcxspmiddlecxspmiddle"/>
        <w:shd w:val="clear" w:color="auto" w:fill="FFFFFF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</w:pPr>
      <w:r>
        <w:rPr>
          <w:b/>
          <w:bCs/>
          <w:color w:val="000000"/>
          <w:spacing w:val="-11"/>
        </w:rPr>
        <w:t>6.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040A61" w:rsidRDefault="00040A61" w:rsidP="00040A61">
      <w:pPr>
        <w:pStyle w:val="msonormalcxspmiddle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</w:pPr>
      <w:r>
        <w:rPr>
          <w:color w:val="000000"/>
          <w:spacing w:val="-4"/>
        </w:rPr>
        <w:t>6.1.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председателем Комиссии.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360"/>
        </w:tabs>
        <w:ind w:left="19"/>
        <w:contextualSpacing/>
        <w:jc w:val="both"/>
      </w:pPr>
      <w:r>
        <w:rPr>
          <w:b/>
          <w:bCs/>
          <w:color w:val="000000"/>
          <w:spacing w:val="-13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  <w:r>
        <w:t>7.1. Комиссия создается, ликвидируется, реорганизуется и переименовывается приказом заведующего по решению педагогического совета дошкольного учреждения.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left="360" w:right="-5"/>
        <w:contextualSpacing/>
        <w:jc w:val="both"/>
        <w:rPr>
          <w:color w:val="000000"/>
          <w:spacing w:val="-4"/>
        </w:rPr>
      </w:pP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МЕРОПРИЯТИЙ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МАДОУ «Детский сад № 9»</w:t>
      </w:r>
    </w:p>
    <w:p w:rsidR="00040A61" w:rsidRDefault="00040A61" w:rsidP="00040A61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 на 2015 – 2016 учебный год.</w:t>
      </w:r>
    </w:p>
    <w:p w:rsidR="00040A61" w:rsidRDefault="00040A61" w:rsidP="00040A61">
      <w:pPr>
        <w:pStyle w:val="msonormal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:rsidR="00040A61" w:rsidRDefault="00040A61" w:rsidP="00040A61">
      <w:pPr>
        <w:pStyle w:val="msonormalcxspmiddle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</w:pPr>
      <w:r>
        <w:t>Создание и внедрение организационно – правовых механизмов, нравственно – психологической атмосферы, направленных на эффективную профилактику коррупции в дошкольном учреждении.</w:t>
      </w:r>
    </w:p>
    <w:p w:rsidR="00040A61" w:rsidRDefault="00040A61" w:rsidP="00040A61">
      <w:pPr>
        <w:pStyle w:val="msonormalcxspmiddlecxspmiddle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40A61" w:rsidRDefault="00040A61" w:rsidP="00040A61">
      <w:pPr>
        <w:pStyle w:val="msonormalcxspmiddlecxspmiddlecxspmiddle"/>
        <w:numPr>
          <w:ilvl w:val="0"/>
          <w:numId w:val="13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Систематизация условий, способствующих </w:t>
      </w:r>
      <w:proofErr w:type="spellStart"/>
      <w:r>
        <w:rPr>
          <w:color w:val="000000"/>
          <w:spacing w:val="-4"/>
        </w:rPr>
        <w:t>антикоррупции</w:t>
      </w:r>
      <w:proofErr w:type="spellEnd"/>
      <w:r>
        <w:rPr>
          <w:color w:val="000000"/>
          <w:spacing w:val="-4"/>
        </w:rPr>
        <w:t xml:space="preserve"> в дошкольном учреждении;</w:t>
      </w:r>
    </w:p>
    <w:p w:rsidR="00040A61" w:rsidRDefault="00040A61" w:rsidP="00040A61">
      <w:pPr>
        <w:pStyle w:val="msonormalcxspmiddlecxspmiddlecxspmiddle"/>
        <w:numPr>
          <w:ilvl w:val="0"/>
          <w:numId w:val="13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040A61" w:rsidRDefault="00040A61" w:rsidP="00040A61">
      <w:pPr>
        <w:pStyle w:val="msonormalcxspmiddlecxspmiddlecxspmiddle"/>
        <w:numPr>
          <w:ilvl w:val="0"/>
          <w:numId w:val="13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Совершенствование методов обучения и воспитания детей нравственным нормам составляющим основу личности, устойчивой коррупции;</w:t>
      </w:r>
    </w:p>
    <w:p w:rsidR="00040A61" w:rsidRDefault="00040A61" w:rsidP="00040A61">
      <w:pPr>
        <w:pStyle w:val="msonormalcxspmiddlecxspmiddlecxspmiddle"/>
        <w:numPr>
          <w:ilvl w:val="0"/>
          <w:numId w:val="13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Разработка и внедрение организационно – правовых механизмов, снимающих возможность коррупционных действий;</w:t>
      </w:r>
    </w:p>
    <w:p w:rsidR="00040A61" w:rsidRDefault="00040A61" w:rsidP="00040A61">
      <w:pPr>
        <w:pStyle w:val="msonormalcxspmiddlecxspmiddle"/>
        <w:numPr>
          <w:ilvl w:val="0"/>
          <w:numId w:val="13"/>
        </w:numPr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>
        <w:rPr>
          <w:color w:val="000000"/>
          <w:spacing w:val="-4"/>
        </w:rPr>
        <w:t>коррупциогенных</w:t>
      </w:r>
      <w:proofErr w:type="spellEnd"/>
      <w:r>
        <w:rPr>
          <w:color w:val="000000"/>
          <w:spacing w:val="-4"/>
        </w:rPr>
        <w:t xml:space="preserve"> факторов, а также на их свободное освещение в средствах массовой информации (сайт дошкольного учреждения).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4057"/>
        <w:gridCol w:w="2379"/>
        <w:gridCol w:w="2379"/>
      </w:tblGrid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№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Наименование мероприятия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Ответственный исполнитель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Срок исполнения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 Меры по нормативному обеспечению противодействия коррупции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1.1. Совершенствование механизмов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нормативно – правовых актов МАДОУ Детский сад комбинированного вида №9 "Улыбка" 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1.1.1.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Экспертиза действующих нормативно – правовых актов ДОУ подлежащих проверке на коррумпированность.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Январь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1.1.2.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Проведение анализа на коррупционность проектов нормативно – правовых актов и распорядительных документов в учреждении.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Завхоз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1.1.3.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завхоз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 мере необходимости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1.2. Разработка системы мер, направленных на совершенствование осуществления руководства ДОУ.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1.2.1.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Корректировка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Январь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1.2.2.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Организация и проведение </w:t>
            </w:r>
            <w:proofErr w:type="spellStart"/>
            <w:r>
              <w:t>антикоррупционного</w:t>
            </w:r>
            <w:proofErr w:type="spellEnd"/>
            <w:r>
              <w:t xml:space="preserve"> образования </w:t>
            </w:r>
            <w:r>
              <w:lastRenderedPageBreak/>
              <w:t>работников. 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proofErr w:type="gramStart"/>
            <w:r>
              <w:lastRenderedPageBreak/>
              <w:t>о</w:t>
            </w:r>
            <w:proofErr w:type="gramEnd"/>
            <w:r>
              <w:t>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lastRenderedPageBreak/>
              <w:t>1.2.3.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Ежегодное рассмотрение вопросов исполнения законодательства о борьбе с коррупцией на общем собрании коллектива, педагогических советах. Приглашение на педагогические советы членов родительского комитета.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В течение года 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1.2.4.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Привлечение к дисциплинарной ответственности педагогических работников, не принимающих должных мер по обеспечению исполнения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 факту выявления.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 Меры по совершенствованию управления в целях предупреждения коррупции.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2.1. организация информационного взаимодействия в целях предупреждения коррупции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2.1.1.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Проведение рабочего совещания с коллективом по вопросу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 в учреждении.</w:t>
            </w:r>
          </w:p>
          <w:p w:rsidR="00040A61" w:rsidRDefault="00040A61">
            <w:r>
              <w:t>Издание приказа по ДОУ «О назначении ответственного лица за осуществление мероприятий по профилактике коррупции в ДОУ.</w:t>
            </w:r>
          </w:p>
          <w:p w:rsidR="00040A61" w:rsidRDefault="00040A61">
            <w:r>
              <w:t>Разработка и утверждение плана мероприятий по профилактике коррупции в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Январь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2.1.2.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Проведение родительских собраний с целью разъяснения политики дошкольного учреждения в отношении коррупции.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Заведующий </w:t>
            </w:r>
          </w:p>
          <w:p w:rsidR="00040A61" w:rsidRDefault="00040A61">
            <w:r>
              <w:t>воспитатель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январь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2.1.3.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Ежегодное рассмотрение вопросов исполнения законодательства о борьбе с коррупцией на общих собраниях коллектива, педагогических советах.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В течение учебного года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2.1.4.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Предоставление сведений о доходах и имуществе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До 01.04.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2.2. Совершенствование организации деятельности ДОУ по размещению Государственного заказа.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2.2.1.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Обеспечение систематического контроля выполнения условий государственных контрактов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2.2.2.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Контроль целевых использований бюджетных сре</w:t>
            </w:r>
            <w:proofErr w:type="gramStart"/>
            <w:r>
              <w:t>дств в с</w:t>
            </w:r>
            <w:proofErr w:type="gramEnd"/>
            <w:r>
              <w:t>оответствии с государственными контрактами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lastRenderedPageBreak/>
              <w:t>2.3. регламентация использования имущества и ресурсов ДОУ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2.3.1.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Организация систематического контроля выполнения актов выполненных работ по проведению ремонта в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завхоз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 обеспечение прав граждан на доступность к информации о системе образования ДОУ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2.4.1.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Использование телефона «горячей линии» и прямых телефонных линий с руководством управления образования, детского сада в целях выявления фактов вымогательства, взяточничества и других проявлений коррупции, а так 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завхоз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2.4.2.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Активизация работы по организации органов самоуправления, обеспечивающих общественно – государственный характер 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>
              <w:t>средств стимулирующей части фонда оплаты труда</w:t>
            </w:r>
            <w:proofErr w:type="gramEnd"/>
            <w: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2.4.3.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Организация и проведение социологического исследования среди родителей воспитанников, посвященное отношению к коррупции «Удовлетворенность потребителей услуг качеством общего образования».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Ноябрь 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2.4.4.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Создание системы оценки качества воспитания и обучения в ДОУ с использованием процедур:</w:t>
            </w:r>
          </w:p>
          <w:p w:rsidR="00040A61" w:rsidRDefault="00040A61">
            <w:r>
              <w:t>- аттестация педагогических и руководящих кадров;</w:t>
            </w:r>
          </w:p>
          <w:p w:rsidR="00040A61" w:rsidRDefault="00040A61">
            <w:r>
              <w:t>- самоанализ деятельности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Постоянно 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2.4.5.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Усиление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 в ДОУ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Заведующий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2.4.6.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Организация систематического контроля выполнения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Заведующий</w:t>
            </w:r>
          </w:p>
          <w:p w:rsidR="00040A61" w:rsidRDefault="00040A61">
            <w:r>
              <w:t>ответственный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>Постоянно</w:t>
            </w:r>
          </w:p>
        </w:tc>
      </w:tr>
      <w:tr w:rsidR="00040A61" w:rsidTr="00040A6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lastRenderedPageBreak/>
              <w:t>2.4.7.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61" w:rsidRDefault="00040A61">
            <w:r>
              <w:t xml:space="preserve">Размещение аналитической справки за учебный год и включение в него информации по </w:t>
            </w:r>
            <w:proofErr w:type="spellStart"/>
            <w:r>
              <w:t>антикоррупционной</w:t>
            </w:r>
            <w:proofErr w:type="spellEnd"/>
            <w:r>
              <w:t xml:space="preserve"> деятельности ДОУ.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1" w:rsidRDefault="00040A61">
            <w:r>
              <w:t>Заведующий</w:t>
            </w:r>
          </w:p>
          <w:p w:rsidR="00040A61" w:rsidRDefault="00040A61"/>
          <w:p w:rsidR="00040A61" w:rsidRDefault="00040A61"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61" w:rsidRDefault="00040A61"/>
          <w:p w:rsidR="00040A61" w:rsidRDefault="00040A61">
            <w:r>
              <w:t xml:space="preserve">Май </w:t>
            </w:r>
          </w:p>
        </w:tc>
      </w:tr>
    </w:tbl>
    <w:p w:rsidR="00040A61" w:rsidRDefault="00040A61" w:rsidP="00040A61"/>
    <w:p w:rsidR="00040A61" w:rsidRDefault="00040A61" w:rsidP="00040A61">
      <w:pPr>
        <w:shd w:val="clear" w:color="auto" w:fill="FFFFFF"/>
        <w:tabs>
          <w:tab w:val="left" w:pos="9355"/>
        </w:tabs>
        <w:spacing w:before="221" w:after="200"/>
        <w:ind w:left="360" w:right="-5"/>
        <w:contextualSpacing/>
        <w:jc w:val="both"/>
        <w:rPr>
          <w:color w:val="000000"/>
          <w:spacing w:val="-4"/>
        </w:rPr>
      </w:pPr>
    </w:p>
    <w:p w:rsidR="00F341E1" w:rsidRDefault="00F341E1"/>
    <w:sectPr w:rsidR="00F341E1" w:rsidSect="00F3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5C65C8"/>
    <w:multiLevelType w:val="hybridMultilevel"/>
    <w:tmpl w:val="F03CAC92"/>
    <w:lvl w:ilvl="0" w:tplc="80DE28E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9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95F0DA0"/>
    <w:multiLevelType w:val="hybridMultilevel"/>
    <w:tmpl w:val="D6C4D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5"/>
    </w:lvlOverride>
  </w:num>
  <w:num w:numId="7">
    <w:abstractNumId w:val="8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3"/>
    </w:lvlOverride>
  </w:num>
  <w:num w:numId="10">
    <w:abstractNumId w:val="4"/>
    <w:lvlOverride w:ilvl="0">
      <w:startOverride w:val="6"/>
    </w:lvlOverride>
  </w:num>
  <w:num w:numId="11">
    <w:abstractNumId w:val="2"/>
    <w:lvlOverride w:ilvl="0">
      <w:startOverride w:val="3"/>
    </w:lvlOverride>
  </w:num>
  <w:num w:numId="12">
    <w:abstractNumId w:val="7"/>
    <w:lvlOverride w:ilvl="0">
      <w:startOverride w:val="2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A61"/>
    <w:rsid w:val="00040A61"/>
    <w:rsid w:val="00F3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40A61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040A6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40A61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040A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2115</Words>
  <Characters>12060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2015-06-25T07:10:00Z</dcterms:created>
  <dcterms:modified xsi:type="dcterms:W3CDTF">2015-06-25T07:13:00Z</dcterms:modified>
</cp:coreProperties>
</file>